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0EC98" w14:textId="26EB5F09" w:rsidR="00C61F62" w:rsidRPr="00D32807" w:rsidRDefault="00C61F62" w:rsidP="00C61F62">
      <w:pPr>
        <w:spacing w:after="360"/>
        <w:jc w:val="right"/>
        <w:rPr>
          <w:rFonts w:ascii="Calibri" w:eastAsia="Times New Roman" w:hAnsi="Calibri"/>
          <w:b/>
          <w:color w:val="000000" w:themeColor="text1"/>
          <w:sz w:val="28"/>
          <w:szCs w:val="28"/>
        </w:rPr>
      </w:pPr>
      <w:r w:rsidRPr="00D32807">
        <w:rPr>
          <w:rFonts w:ascii="Calibri" w:eastAsia="Times New Roman" w:hAnsi="Calibri"/>
          <w:b/>
          <w:color w:val="000000" w:themeColor="text1"/>
          <w:sz w:val="28"/>
          <w:szCs w:val="28"/>
        </w:rPr>
        <w:t xml:space="preserve">4 </w:t>
      </w:r>
      <w:r w:rsidR="00166117">
        <w:rPr>
          <w:rFonts w:ascii="Calibri" w:eastAsia="Times New Roman" w:hAnsi="Calibri"/>
          <w:b/>
          <w:color w:val="000000" w:themeColor="text1"/>
          <w:sz w:val="28"/>
          <w:szCs w:val="28"/>
        </w:rPr>
        <w:t>November</w:t>
      </w:r>
      <w:r w:rsidRPr="00D32807">
        <w:rPr>
          <w:rFonts w:ascii="Calibri" w:eastAsia="Times New Roman" w:hAnsi="Calibri"/>
          <w:b/>
          <w:color w:val="000000" w:themeColor="text1"/>
          <w:sz w:val="28"/>
          <w:szCs w:val="28"/>
        </w:rPr>
        <w:t xml:space="preserve"> 2019</w:t>
      </w:r>
    </w:p>
    <w:p w14:paraId="19354212" w14:textId="72537C5F" w:rsidR="003E292D" w:rsidRDefault="009B1A15" w:rsidP="00C61F62">
      <w:pPr>
        <w:spacing w:after="360"/>
        <w:jc w:val="center"/>
        <w:rPr>
          <w:rFonts w:ascii="Calibri" w:eastAsia="Times New Roman" w:hAnsi="Calibri"/>
          <w:b/>
          <w:color w:val="000000" w:themeColor="text1"/>
          <w:sz w:val="36"/>
          <w:szCs w:val="36"/>
        </w:rPr>
      </w:pPr>
      <w:r w:rsidRPr="00D32807">
        <w:rPr>
          <w:rFonts w:ascii="Calibri" w:eastAsia="Times New Roman" w:hAnsi="Calibri"/>
          <w:b/>
          <w:color w:val="000000" w:themeColor="text1"/>
          <w:sz w:val="36"/>
          <w:szCs w:val="36"/>
        </w:rPr>
        <w:t xml:space="preserve">PRESS RELEASE: </w:t>
      </w:r>
    </w:p>
    <w:p w14:paraId="0B089AA5" w14:textId="161B3228" w:rsidR="00403EAE" w:rsidRPr="00D32807" w:rsidRDefault="00166117" w:rsidP="009D172A">
      <w:pPr>
        <w:spacing w:after="360"/>
        <w:jc w:val="center"/>
        <w:rPr>
          <w:rFonts w:ascii="Calibri" w:eastAsia="Times New Roman" w:hAnsi="Calibri"/>
          <w:b/>
          <w:color w:val="000000" w:themeColor="text1"/>
          <w:sz w:val="36"/>
          <w:szCs w:val="36"/>
        </w:rPr>
      </w:pPr>
      <w:r>
        <w:rPr>
          <w:rFonts w:ascii="Calibri" w:eastAsia="Times New Roman" w:hAnsi="Calibri"/>
          <w:b/>
          <w:color w:val="000000" w:themeColor="text1"/>
          <w:sz w:val="36"/>
          <w:szCs w:val="36"/>
        </w:rPr>
        <w:t>A new dawn for meat</w:t>
      </w:r>
    </w:p>
    <w:p w14:paraId="52D1084D" w14:textId="77777777" w:rsidR="00166117" w:rsidRPr="004B7FBD" w:rsidRDefault="00166117" w:rsidP="00166117">
      <w:pPr>
        <w:rPr>
          <w:rFonts w:cstheme="minorHAnsi"/>
          <w:lang w:val="en-US"/>
        </w:rPr>
      </w:pPr>
      <w:r w:rsidRPr="004B7FBD">
        <w:rPr>
          <w:rFonts w:cstheme="minorHAnsi"/>
          <w:lang w:val="en-US"/>
        </w:rPr>
        <w:t xml:space="preserve">Meat is at the start of a period of reinvention that will secure its permanent place on the plate, and as a snack, says Julian </w:t>
      </w:r>
      <w:proofErr w:type="spellStart"/>
      <w:r w:rsidRPr="004B7FBD">
        <w:rPr>
          <w:rFonts w:cstheme="minorHAnsi"/>
          <w:lang w:val="en-US"/>
        </w:rPr>
        <w:t>Mellentin</w:t>
      </w:r>
      <w:proofErr w:type="spellEnd"/>
      <w:r w:rsidRPr="004B7FBD">
        <w:rPr>
          <w:rFonts w:cstheme="minorHAnsi"/>
          <w:lang w:val="en-US"/>
        </w:rPr>
        <w:t xml:space="preserve">, a consultant to the food and beverage industry and author of the trends analysis, </w:t>
      </w:r>
      <w:r w:rsidRPr="004B7FBD">
        <w:rPr>
          <w:rFonts w:cstheme="minorHAnsi"/>
          <w:i/>
          <w:lang w:val="en-US"/>
        </w:rPr>
        <w:t>10 Key Trends in Food, Nutrition and Health 2020</w:t>
      </w:r>
      <w:r w:rsidRPr="004B7FBD">
        <w:rPr>
          <w:rFonts w:cstheme="minorHAnsi"/>
          <w:lang w:val="en-US"/>
        </w:rPr>
        <w:t>.</w:t>
      </w:r>
    </w:p>
    <w:p w14:paraId="3838454B" w14:textId="77777777" w:rsidR="00166117" w:rsidRPr="004B7FBD" w:rsidRDefault="00166117" w:rsidP="00166117">
      <w:pPr>
        <w:rPr>
          <w:rFonts w:cstheme="minorHAnsi"/>
          <w:lang w:val="en-US"/>
        </w:rPr>
      </w:pPr>
    </w:p>
    <w:p w14:paraId="61C7277C" w14:textId="77777777" w:rsidR="00166117" w:rsidRPr="004B7FBD" w:rsidRDefault="00166117" w:rsidP="00166117">
      <w:pPr>
        <w:rPr>
          <w:rFonts w:cstheme="minorHAnsi"/>
          <w:lang w:val="en-US"/>
        </w:rPr>
      </w:pPr>
      <w:r w:rsidRPr="004B7FBD">
        <w:rPr>
          <w:rFonts w:cstheme="minorHAnsi"/>
          <w:lang w:val="en-US"/>
        </w:rPr>
        <w:t xml:space="preserve">Under vocal attack in recent years, it seemed as if the meat category was set for long-term decline. </w:t>
      </w:r>
      <w:proofErr w:type="gramStart"/>
      <w:r w:rsidRPr="004B7FBD">
        <w:rPr>
          <w:rFonts w:cstheme="minorHAnsi"/>
          <w:lang w:val="en-US"/>
        </w:rPr>
        <w:t>So</w:t>
      </w:r>
      <w:proofErr w:type="gramEnd"/>
      <w:r w:rsidRPr="004B7FBD">
        <w:rPr>
          <w:rFonts w:cstheme="minorHAnsi"/>
          <w:lang w:val="en-US"/>
        </w:rPr>
        <w:t xml:space="preserve"> it was a surprise to </w:t>
      </w:r>
      <w:proofErr w:type="spellStart"/>
      <w:r w:rsidRPr="004B7FBD">
        <w:rPr>
          <w:rFonts w:cstheme="minorHAnsi"/>
          <w:lang w:val="en-US"/>
        </w:rPr>
        <w:t>Mellentin</w:t>
      </w:r>
      <w:proofErr w:type="spellEnd"/>
      <w:r w:rsidRPr="004B7FBD">
        <w:rPr>
          <w:rFonts w:cstheme="minorHAnsi"/>
          <w:lang w:val="en-US"/>
        </w:rPr>
        <w:t xml:space="preserve"> that meat emerged as a strong trend among consumers.</w:t>
      </w:r>
    </w:p>
    <w:p w14:paraId="3042A6B3" w14:textId="77777777" w:rsidR="00166117" w:rsidRPr="004B7FBD" w:rsidRDefault="00166117" w:rsidP="00166117">
      <w:pPr>
        <w:rPr>
          <w:rFonts w:cstheme="minorHAnsi"/>
          <w:lang w:val="en-US"/>
        </w:rPr>
      </w:pPr>
    </w:p>
    <w:p w14:paraId="0801F507" w14:textId="77777777" w:rsidR="00166117" w:rsidRPr="004B7FBD" w:rsidRDefault="00166117" w:rsidP="00166117">
      <w:pPr>
        <w:rPr>
          <w:rFonts w:cstheme="minorHAnsi"/>
          <w:lang w:val="en-US"/>
        </w:rPr>
      </w:pPr>
      <w:r w:rsidRPr="004B7FBD">
        <w:rPr>
          <w:rFonts w:cstheme="minorHAnsi"/>
          <w:lang w:val="en-US"/>
        </w:rPr>
        <w:t>“In an era where plant-based is getting all the attention, and meat is under attack, creative meat producers are taking steps to reinvent their category, for example with convenience,” he says. “They’re moving away from selling big lumps of meat that people have to take home and prepare, to providing easy-to-use products such as meat snacks, sales of which are growing steadily in many countries.”</w:t>
      </w:r>
    </w:p>
    <w:p w14:paraId="4E21B268" w14:textId="77777777" w:rsidR="00166117" w:rsidRPr="004B7FBD" w:rsidRDefault="00166117" w:rsidP="00166117">
      <w:pPr>
        <w:rPr>
          <w:rFonts w:eastAsia="Times New Roman" w:cstheme="minorHAnsi"/>
        </w:rPr>
      </w:pPr>
      <w:r w:rsidRPr="004B7FBD">
        <w:rPr>
          <w:rFonts w:eastAsia="Times New Roman" w:cstheme="minorHAnsi"/>
        </w:rPr>
        <w:br/>
        <w:t xml:space="preserve">The global meat snacks market was valued at around $7 billion in 2019 and meat industry sources project annual growth of 7%-8% for the next five years. In the US, sales of meat snacks grew 6.7% in 2019 to $4.5 billion (IRI). Countries like India, China, Brazil and Turkey are all fast-developing markets for meat snacks. </w:t>
      </w:r>
    </w:p>
    <w:p w14:paraId="7DC627B4" w14:textId="77777777" w:rsidR="00166117" w:rsidRPr="004B7FBD" w:rsidRDefault="00166117" w:rsidP="00166117">
      <w:pPr>
        <w:rPr>
          <w:rFonts w:eastAsia="Times New Roman" w:cstheme="minorHAnsi"/>
        </w:rPr>
      </w:pPr>
    </w:p>
    <w:p w14:paraId="35EE221F" w14:textId="77777777" w:rsidR="00166117" w:rsidRPr="004B7FBD" w:rsidRDefault="00166117" w:rsidP="00166117">
      <w:pPr>
        <w:rPr>
          <w:rFonts w:cstheme="minorHAnsi"/>
          <w:lang w:val="en-US"/>
        </w:rPr>
      </w:pPr>
      <w:r w:rsidRPr="004B7FBD">
        <w:rPr>
          <w:rFonts w:cstheme="minorHAnsi"/>
          <w:lang w:val="en-US"/>
        </w:rPr>
        <w:t>And Nielsen data shows that meat brands that communicate about provenance, sustainability and animal welfare are growing fast and earning premium prices. US sales of meat with health or environmental claims are growing rapidly, led by “organic” up 13.1% and “grass-fed” up 12.2%.</w:t>
      </w:r>
    </w:p>
    <w:p w14:paraId="0B9FD150" w14:textId="77777777" w:rsidR="00166117" w:rsidRPr="004B7FBD" w:rsidRDefault="00166117" w:rsidP="00166117">
      <w:pPr>
        <w:rPr>
          <w:rFonts w:cstheme="minorHAnsi"/>
          <w:lang w:val="en-US"/>
        </w:rPr>
      </w:pPr>
    </w:p>
    <w:p w14:paraId="0D2D9992" w14:textId="77777777" w:rsidR="00166117" w:rsidRPr="004B7FBD" w:rsidRDefault="00166117" w:rsidP="00166117">
      <w:pPr>
        <w:rPr>
          <w:rFonts w:cstheme="minorHAnsi"/>
          <w:lang w:val="en-US"/>
        </w:rPr>
      </w:pPr>
      <w:r w:rsidRPr="004B7FBD">
        <w:rPr>
          <w:rFonts w:cstheme="minorHAnsi"/>
          <w:lang w:val="en-US"/>
        </w:rPr>
        <w:t xml:space="preserve">“It’s worth remembering that although meat substitutes are getting lots of media attention, they’re a tiny niche,” says </w:t>
      </w:r>
      <w:proofErr w:type="spellStart"/>
      <w:r w:rsidRPr="004B7FBD">
        <w:rPr>
          <w:rFonts w:cstheme="minorHAnsi"/>
          <w:lang w:val="en-US"/>
        </w:rPr>
        <w:t>Mellentin</w:t>
      </w:r>
      <w:proofErr w:type="spellEnd"/>
      <w:r w:rsidRPr="004B7FBD">
        <w:rPr>
          <w:rFonts w:cstheme="minorHAnsi"/>
          <w:lang w:val="en-US"/>
        </w:rPr>
        <w:t xml:space="preserve">. “Sales of organic meat by itself are bigger than those of meat substitutes.” </w:t>
      </w:r>
    </w:p>
    <w:p w14:paraId="29692FA9" w14:textId="77777777" w:rsidR="00166117" w:rsidRPr="004B7FBD" w:rsidRDefault="00166117" w:rsidP="00166117">
      <w:pPr>
        <w:rPr>
          <w:rFonts w:cstheme="minorHAnsi"/>
          <w:lang w:val="en-US"/>
        </w:rPr>
      </w:pPr>
    </w:p>
    <w:p w14:paraId="43563405" w14:textId="77777777" w:rsidR="00166117" w:rsidRPr="004B7FBD" w:rsidRDefault="00166117" w:rsidP="00166117">
      <w:pPr>
        <w:rPr>
          <w:rFonts w:cstheme="minorHAnsi"/>
          <w:lang w:val="en-US"/>
        </w:rPr>
      </w:pPr>
      <w:r w:rsidRPr="004B7FBD">
        <w:rPr>
          <w:rFonts w:cstheme="minorHAnsi"/>
          <w:lang w:val="en-US"/>
        </w:rPr>
        <w:t>The meat category has the opportunity to “reimagine” itself, turning criticism on health and environmental grounds on its head and creating a new generation of convenient, sustainable, quality products.</w:t>
      </w:r>
    </w:p>
    <w:p w14:paraId="5D16848C" w14:textId="77777777" w:rsidR="00166117" w:rsidRPr="004B7FBD" w:rsidRDefault="00166117" w:rsidP="00166117">
      <w:pPr>
        <w:rPr>
          <w:rFonts w:cstheme="minorHAnsi"/>
          <w:lang w:val="en-US"/>
        </w:rPr>
      </w:pPr>
    </w:p>
    <w:p w14:paraId="43E7DBCE" w14:textId="77777777" w:rsidR="00166117" w:rsidRPr="004B7FBD" w:rsidRDefault="00166117" w:rsidP="00166117">
      <w:pPr>
        <w:rPr>
          <w:rFonts w:cstheme="minorHAnsi"/>
          <w:lang w:val="en-US"/>
        </w:rPr>
      </w:pPr>
      <w:r w:rsidRPr="004B7FBD">
        <w:rPr>
          <w:rFonts w:cstheme="minorHAnsi"/>
          <w:lang w:val="en-US"/>
        </w:rPr>
        <w:t>It's a transformation that will be welcomed by consumers. In the US and in the EU, meat sales have increased in recent years. Americans spent $850 million more on beef alone in 2018-2019 than they did the previous year, and $350 million more on meat snacks (IRI). Their additional spending on meat substitutes, by contrast, was just $100 million.</w:t>
      </w:r>
    </w:p>
    <w:p w14:paraId="30E84BB9" w14:textId="77777777" w:rsidR="00166117" w:rsidRPr="004B7FBD" w:rsidRDefault="00166117" w:rsidP="00166117">
      <w:pPr>
        <w:rPr>
          <w:rFonts w:cstheme="minorHAnsi"/>
          <w:lang w:val="en-US"/>
        </w:rPr>
      </w:pPr>
    </w:p>
    <w:p w14:paraId="46B631BE" w14:textId="77777777" w:rsidR="003D2246" w:rsidRDefault="003D2246" w:rsidP="00166117">
      <w:pPr>
        <w:rPr>
          <w:rFonts w:cstheme="minorHAnsi"/>
          <w:lang w:val="en-US"/>
        </w:rPr>
      </w:pPr>
    </w:p>
    <w:p w14:paraId="34819155" w14:textId="77777777" w:rsidR="003D2246" w:rsidRDefault="003D2246" w:rsidP="00166117">
      <w:pPr>
        <w:rPr>
          <w:rFonts w:cstheme="minorHAnsi"/>
          <w:lang w:val="en-US"/>
        </w:rPr>
      </w:pPr>
    </w:p>
    <w:p w14:paraId="50D5F7A3" w14:textId="77777777" w:rsidR="003D2246" w:rsidRDefault="003D2246" w:rsidP="00166117">
      <w:pPr>
        <w:rPr>
          <w:rFonts w:cstheme="minorHAnsi"/>
          <w:lang w:val="en-US"/>
        </w:rPr>
      </w:pPr>
    </w:p>
    <w:p w14:paraId="5AADC289" w14:textId="69B145F7" w:rsidR="00166117" w:rsidRPr="004B7FBD" w:rsidRDefault="00166117" w:rsidP="00166117">
      <w:pPr>
        <w:rPr>
          <w:rFonts w:cstheme="minorHAnsi"/>
          <w:lang w:val="en-US"/>
        </w:rPr>
      </w:pPr>
      <w:r w:rsidRPr="004B7FBD">
        <w:rPr>
          <w:rFonts w:cstheme="minorHAnsi"/>
          <w:lang w:val="en-US"/>
        </w:rPr>
        <w:t xml:space="preserve">That’s because, says </w:t>
      </w:r>
      <w:proofErr w:type="spellStart"/>
      <w:r w:rsidRPr="004B7FBD">
        <w:rPr>
          <w:rFonts w:cstheme="minorHAnsi"/>
          <w:lang w:val="en-US"/>
        </w:rPr>
        <w:t>Mellentin</w:t>
      </w:r>
      <w:proofErr w:type="spellEnd"/>
      <w:r w:rsidRPr="004B7FBD">
        <w:rPr>
          <w:rFonts w:cstheme="minorHAnsi"/>
          <w:lang w:val="en-US"/>
        </w:rPr>
        <w:t>, people like the taste of meat and perceive it as a high-quality protein. The most important consumer growth trends, such as protein, lower-carb and the rebirth of fat are all driving consumers to reconsider meat.</w:t>
      </w:r>
    </w:p>
    <w:p w14:paraId="570CE2CD" w14:textId="77777777" w:rsidR="00166117" w:rsidRPr="004B7FBD" w:rsidRDefault="00166117" w:rsidP="00166117">
      <w:pPr>
        <w:rPr>
          <w:rFonts w:cstheme="minorHAnsi"/>
          <w:lang w:val="en-US"/>
        </w:rPr>
      </w:pPr>
      <w:r w:rsidRPr="004B7FBD">
        <w:rPr>
          <w:rFonts w:cstheme="minorHAnsi"/>
          <w:lang w:val="en-US"/>
        </w:rPr>
        <w:t xml:space="preserve"> </w:t>
      </w:r>
    </w:p>
    <w:p w14:paraId="2465B4EE" w14:textId="77777777" w:rsidR="00166117" w:rsidRPr="004B7FBD" w:rsidRDefault="00166117" w:rsidP="00166117">
      <w:pPr>
        <w:rPr>
          <w:rFonts w:cstheme="minorHAnsi"/>
          <w:lang w:val="en-US"/>
        </w:rPr>
      </w:pPr>
      <w:r w:rsidRPr="004B7FBD">
        <w:rPr>
          <w:rFonts w:cstheme="minorHAnsi"/>
          <w:lang w:val="en-US"/>
        </w:rPr>
        <w:t xml:space="preserve">Fueling meat’s renaissance is growing push-back against negative messages about the environment and health. “Recently-published scientific studies that question the negatives around meat and health are welcome news to consumers, who love to hear that something they enjoy is also good for them – as happened with red wine and chocolate,” </w:t>
      </w:r>
      <w:proofErr w:type="spellStart"/>
      <w:r w:rsidRPr="004B7FBD">
        <w:rPr>
          <w:rFonts w:cstheme="minorHAnsi"/>
          <w:lang w:val="en-US"/>
        </w:rPr>
        <w:t>Mellentin</w:t>
      </w:r>
      <w:proofErr w:type="spellEnd"/>
      <w:r w:rsidRPr="004B7FBD">
        <w:rPr>
          <w:rFonts w:cstheme="minorHAnsi"/>
          <w:lang w:val="en-US"/>
        </w:rPr>
        <w:t xml:space="preserve"> says. </w:t>
      </w:r>
    </w:p>
    <w:p w14:paraId="6CDADBDC" w14:textId="77777777" w:rsidR="00166117" w:rsidRPr="004B7FBD" w:rsidRDefault="00166117" w:rsidP="00166117">
      <w:pPr>
        <w:rPr>
          <w:rFonts w:cstheme="minorHAnsi"/>
          <w:lang w:val="en-US"/>
        </w:rPr>
      </w:pPr>
    </w:p>
    <w:p w14:paraId="2331791D" w14:textId="77777777" w:rsidR="00166117" w:rsidRPr="004B7FBD" w:rsidRDefault="00166117" w:rsidP="00166117">
      <w:pPr>
        <w:rPr>
          <w:rFonts w:cstheme="minorHAnsi"/>
          <w:lang w:val="en-US"/>
        </w:rPr>
      </w:pPr>
      <w:r w:rsidRPr="004B7FBD">
        <w:rPr>
          <w:rFonts w:cstheme="minorHAnsi"/>
          <w:lang w:val="en-US"/>
        </w:rPr>
        <w:t>Creative meat companies are improving their planetary health profile by taking steps to, for example, improve their sequestration of greenhouse gases, something that will become more common and alleviate the common criticism often made against cattle and sheep.</w:t>
      </w:r>
    </w:p>
    <w:p w14:paraId="3C00207B" w14:textId="77777777" w:rsidR="00166117" w:rsidRPr="004B7FBD" w:rsidRDefault="00166117" w:rsidP="00166117">
      <w:pPr>
        <w:rPr>
          <w:rFonts w:cstheme="minorHAnsi"/>
          <w:lang w:val="en-US"/>
        </w:rPr>
      </w:pPr>
    </w:p>
    <w:p w14:paraId="6BEAEB71" w14:textId="77777777" w:rsidR="00166117" w:rsidRPr="004B7FBD" w:rsidRDefault="00166117" w:rsidP="00166117">
      <w:pPr>
        <w:rPr>
          <w:rFonts w:cstheme="minorHAnsi"/>
          <w:lang w:val="en-US"/>
        </w:rPr>
      </w:pPr>
      <w:r w:rsidRPr="004B7FBD">
        <w:rPr>
          <w:rFonts w:cstheme="minorHAnsi"/>
          <w:lang w:val="en-US"/>
        </w:rPr>
        <w:t xml:space="preserve">The 10 Key Trends identified in the report are: </w:t>
      </w:r>
    </w:p>
    <w:p w14:paraId="2E57494F" w14:textId="77777777" w:rsidR="00166117" w:rsidRPr="004B7FBD" w:rsidRDefault="00166117" w:rsidP="00166117">
      <w:pPr>
        <w:ind w:left="720"/>
        <w:rPr>
          <w:rFonts w:cstheme="minorHAnsi"/>
          <w:b/>
          <w:lang w:val="en-US"/>
        </w:rPr>
      </w:pPr>
      <w:r w:rsidRPr="004B7FBD">
        <w:rPr>
          <w:rFonts w:cstheme="minorHAnsi"/>
          <w:b/>
          <w:lang w:val="en-US"/>
        </w:rPr>
        <w:t>1. Digestive Wellness</w:t>
      </w:r>
    </w:p>
    <w:p w14:paraId="65A42DE5" w14:textId="77777777" w:rsidR="00166117" w:rsidRPr="004B7FBD" w:rsidRDefault="00166117" w:rsidP="00166117">
      <w:pPr>
        <w:ind w:left="720"/>
        <w:rPr>
          <w:rFonts w:cstheme="minorHAnsi"/>
          <w:b/>
          <w:lang w:val="en-US"/>
        </w:rPr>
      </w:pPr>
      <w:r w:rsidRPr="004B7FBD">
        <w:rPr>
          <w:rFonts w:cstheme="minorHAnsi"/>
          <w:b/>
          <w:lang w:val="en-US"/>
        </w:rPr>
        <w:t>2. Good Carbs, Bad Carbs</w:t>
      </w:r>
    </w:p>
    <w:p w14:paraId="66818DFE" w14:textId="77777777" w:rsidR="00166117" w:rsidRPr="004B7FBD" w:rsidRDefault="00166117" w:rsidP="00166117">
      <w:pPr>
        <w:ind w:left="720"/>
        <w:rPr>
          <w:rFonts w:cstheme="minorHAnsi"/>
          <w:b/>
          <w:lang w:val="en-US"/>
        </w:rPr>
      </w:pPr>
      <w:r w:rsidRPr="004B7FBD">
        <w:rPr>
          <w:rFonts w:cstheme="minorHAnsi"/>
          <w:b/>
          <w:lang w:val="en-US"/>
        </w:rPr>
        <w:t>3. Plant-based</w:t>
      </w:r>
    </w:p>
    <w:p w14:paraId="13314761" w14:textId="77777777" w:rsidR="00166117" w:rsidRPr="004B7FBD" w:rsidRDefault="00166117" w:rsidP="00166117">
      <w:pPr>
        <w:ind w:left="720"/>
        <w:rPr>
          <w:rFonts w:cstheme="minorHAnsi"/>
          <w:b/>
          <w:lang w:val="en-US"/>
        </w:rPr>
      </w:pPr>
      <w:r w:rsidRPr="004B7FBD">
        <w:rPr>
          <w:rFonts w:cstheme="minorHAnsi"/>
          <w:b/>
          <w:lang w:val="en-US"/>
        </w:rPr>
        <w:t>4. Protein</w:t>
      </w:r>
    </w:p>
    <w:p w14:paraId="648C229D" w14:textId="77777777" w:rsidR="00166117" w:rsidRPr="004B7FBD" w:rsidRDefault="00166117" w:rsidP="00166117">
      <w:pPr>
        <w:ind w:left="720"/>
        <w:rPr>
          <w:rFonts w:cstheme="minorHAnsi"/>
          <w:b/>
          <w:lang w:val="en-US"/>
        </w:rPr>
      </w:pPr>
      <w:r w:rsidRPr="004B7FBD">
        <w:rPr>
          <w:rFonts w:cstheme="minorHAnsi"/>
          <w:b/>
          <w:lang w:val="en-US"/>
        </w:rPr>
        <w:t>5. Sugar - Reinventing Sweetness</w:t>
      </w:r>
    </w:p>
    <w:p w14:paraId="6F18BAB9" w14:textId="77777777" w:rsidR="00166117" w:rsidRPr="004B7FBD" w:rsidRDefault="00166117" w:rsidP="00166117">
      <w:pPr>
        <w:ind w:left="720"/>
        <w:rPr>
          <w:rFonts w:cstheme="minorHAnsi"/>
          <w:b/>
          <w:lang w:val="en-US"/>
        </w:rPr>
      </w:pPr>
      <w:r w:rsidRPr="004B7FBD">
        <w:rPr>
          <w:rFonts w:cstheme="minorHAnsi"/>
          <w:b/>
          <w:lang w:val="en-US"/>
        </w:rPr>
        <w:t>6. Rebirth of Fat</w:t>
      </w:r>
    </w:p>
    <w:p w14:paraId="22C0354F" w14:textId="77777777" w:rsidR="00166117" w:rsidRPr="004B7FBD" w:rsidRDefault="00166117" w:rsidP="00166117">
      <w:pPr>
        <w:ind w:left="720"/>
        <w:rPr>
          <w:rFonts w:cstheme="minorHAnsi"/>
          <w:b/>
          <w:lang w:val="en-US"/>
        </w:rPr>
      </w:pPr>
      <w:r w:rsidRPr="004B7FBD">
        <w:rPr>
          <w:rFonts w:cstheme="minorHAnsi"/>
          <w:b/>
          <w:lang w:val="en-US"/>
        </w:rPr>
        <w:t>7. Meat Reimagined</w:t>
      </w:r>
    </w:p>
    <w:p w14:paraId="42C9D2F8" w14:textId="77777777" w:rsidR="00166117" w:rsidRPr="004B7FBD" w:rsidRDefault="00166117" w:rsidP="00166117">
      <w:pPr>
        <w:ind w:left="720"/>
        <w:rPr>
          <w:rFonts w:cstheme="minorHAnsi"/>
          <w:b/>
          <w:lang w:val="en-US"/>
        </w:rPr>
      </w:pPr>
      <w:r w:rsidRPr="004B7FBD">
        <w:rPr>
          <w:rFonts w:cstheme="minorHAnsi"/>
          <w:b/>
          <w:lang w:val="en-US"/>
        </w:rPr>
        <w:t>8. Provenance and Authenticity</w:t>
      </w:r>
    </w:p>
    <w:p w14:paraId="53AF4192" w14:textId="77777777" w:rsidR="00166117" w:rsidRPr="004B7FBD" w:rsidRDefault="00166117" w:rsidP="00166117">
      <w:pPr>
        <w:ind w:left="720"/>
        <w:rPr>
          <w:rFonts w:cstheme="minorHAnsi"/>
          <w:b/>
          <w:lang w:val="en-US"/>
        </w:rPr>
      </w:pPr>
      <w:r w:rsidRPr="004B7FBD">
        <w:rPr>
          <w:rFonts w:cstheme="minorHAnsi"/>
          <w:b/>
          <w:lang w:val="en-US"/>
        </w:rPr>
        <w:t>9. Energy 2.0</w:t>
      </w:r>
    </w:p>
    <w:p w14:paraId="057350D7" w14:textId="77777777" w:rsidR="00166117" w:rsidRPr="004B7FBD" w:rsidRDefault="00166117" w:rsidP="00166117">
      <w:pPr>
        <w:ind w:left="720"/>
        <w:rPr>
          <w:rFonts w:cstheme="minorHAnsi"/>
          <w:b/>
          <w:lang w:val="en-US"/>
        </w:rPr>
      </w:pPr>
      <w:r w:rsidRPr="004B7FBD">
        <w:rPr>
          <w:rFonts w:cstheme="minorHAnsi"/>
          <w:b/>
          <w:lang w:val="en-US"/>
        </w:rPr>
        <w:t>10. Mood</w:t>
      </w:r>
    </w:p>
    <w:p w14:paraId="7A79811B" w14:textId="7335C501" w:rsidR="00166117" w:rsidRPr="004B7FBD" w:rsidRDefault="00166117">
      <w:pPr>
        <w:rPr>
          <w:rFonts w:cstheme="minorHAnsi"/>
          <w:lang w:val="en-US"/>
        </w:rPr>
      </w:pPr>
    </w:p>
    <w:p w14:paraId="3D49C7D0" w14:textId="3E69C363" w:rsidR="00166117" w:rsidRPr="004B7FBD" w:rsidRDefault="00166117" w:rsidP="00166117">
      <w:pPr>
        <w:rPr>
          <w:rFonts w:cstheme="minorHAnsi"/>
          <w:lang w:val="en-US"/>
        </w:rPr>
      </w:pPr>
      <w:r w:rsidRPr="004B7FBD">
        <w:rPr>
          <w:rFonts w:cstheme="minorHAnsi"/>
          <w:lang w:val="en-US"/>
        </w:rPr>
        <w:t>And there are four “Mega Trends” that are a must-do for all companies in all categories:</w:t>
      </w:r>
    </w:p>
    <w:p w14:paraId="528347EF" w14:textId="77777777" w:rsidR="00166117" w:rsidRPr="004B7FBD" w:rsidRDefault="00166117" w:rsidP="00166117">
      <w:pPr>
        <w:pStyle w:val="ListParagraph"/>
        <w:numPr>
          <w:ilvl w:val="0"/>
          <w:numId w:val="6"/>
        </w:numPr>
        <w:rPr>
          <w:rFonts w:cstheme="minorHAnsi"/>
          <w:b/>
        </w:rPr>
      </w:pPr>
      <w:r w:rsidRPr="004B7FBD">
        <w:rPr>
          <w:rFonts w:cstheme="minorHAnsi"/>
          <w:b/>
        </w:rPr>
        <w:t>Naturally Functional</w:t>
      </w:r>
    </w:p>
    <w:p w14:paraId="116B7FB5" w14:textId="77777777" w:rsidR="00166117" w:rsidRPr="004B7FBD" w:rsidRDefault="00166117" w:rsidP="00166117">
      <w:pPr>
        <w:pStyle w:val="ListParagraph"/>
        <w:numPr>
          <w:ilvl w:val="0"/>
          <w:numId w:val="6"/>
        </w:numPr>
        <w:rPr>
          <w:rFonts w:cstheme="minorHAnsi"/>
          <w:b/>
        </w:rPr>
      </w:pPr>
      <w:r w:rsidRPr="004B7FBD">
        <w:rPr>
          <w:rFonts w:cstheme="minorHAnsi"/>
          <w:b/>
        </w:rPr>
        <w:t>Fragmentation</w:t>
      </w:r>
    </w:p>
    <w:p w14:paraId="640EFB19" w14:textId="77777777" w:rsidR="00166117" w:rsidRPr="004B7FBD" w:rsidRDefault="00166117" w:rsidP="00166117">
      <w:pPr>
        <w:pStyle w:val="ListParagraph"/>
        <w:numPr>
          <w:ilvl w:val="0"/>
          <w:numId w:val="6"/>
        </w:numPr>
        <w:rPr>
          <w:rFonts w:cstheme="minorHAnsi"/>
          <w:b/>
        </w:rPr>
      </w:pPr>
      <w:r w:rsidRPr="004B7FBD">
        <w:rPr>
          <w:rFonts w:cstheme="minorHAnsi"/>
          <w:b/>
        </w:rPr>
        <w:t>Snackification</w:t>
      </w:r>
    </w:p>
    <w:p w14:paraId="2DC3DEB3" w14:textId="77777777" w:rsidR="00166117" w:rsidRPr="004B7FBD" w:rsidRDefault="00166117" w:rsidP="00166117">
      <w:pPr>
        <w:pStyle w:val="ListParagraph"/>
        <w:numPr>
          <w:ilvl w:val="0"/>
          <w:numId w:val="6"/>
        </w:numPr>
        <w:rPr>
          <w:rFonts w:cstheme="minorHAnsi"/>
          <w:b/>
        </w:rPr>
      </w:pPr>
      <w:r w:rsidRPr="004B7FBD">
        <w:rPr>
          <w:rFonts w:cstheme="minorHAnsi"/>
          <w:b/>
        </w:rPr>
        <w:t>Sustainability</w:t>
      </w:r>
    </w:p>
    <w:p w14:paraId="4E435317" w14:textId="77777777" w:rsidR="00166117" w:rsidRPr="004B7FBD" w:rsidRDefault="00166117" w:rsidP="00166117">
      <w:pPr>
        <w:pStyle w:val="ListParagraph"/>
        <w:rPr>
          <w:rFonts w:cstheme="minorHAnsi"/>
        </w:rPr>
      </w:pPr>
    </w:p>
    <w:p w14:paraId="07D77FF0" w14:textId="77777777" w:rsidR="00166117" w:rsidRPr="004B7FBD" w:rsidRDefault="00166117" w:rsidP="00166117">
      <w:pPr>
        <w:rPr>
          <w:rFonts w:cstheme="minorHAnsi"/>
          <w:lang w:val="en-US"/>
        </w:rPr>
      </w:pPr>
    </w:p>
    <w:p w14:paraId="037B5B58" w14:textId="77777777" w:rsidR="004B7FBD" w:rsidRDefault="004B7FBD">
      <w:pPr>
        <w:rPr>
          <w:rFonts w:cstheme="minorHAnsi"/>
          <w:b/>
          <w:lang w:val="en-US"/>
        </w:rPr>
      </w:pPr>
      <w:r>
        <w:rPr>
          <w:rFonts w:cstheme="minorHAnsi"/>
          <w:b/>
          <w:lang w:val="en-US"/>
        </w:rPr>
        <w:br w:type="page"/>
      </w:r>
    </w:p>
    <w:p w14:paraId="3724B447" w14:textId="77777777" w:rsidR="003D2246" w:rsidRDefault="003D2246" w:rsidP="00166117">
      <w:pPr>
        <w:rPr>
          <w:rFonts w:cstheme="minorHAnsi"/>
          <w:b/>
          <w:lang w:val="en-US"/>
        </w:rPr>
      </w:pPr>
    </w:p>
    <w:p w14:paraId="7153C0D9" w14:textId="3B89F910" w:rsidR="00166117" w:rsidRPr="004B7FBD" w:rsidRDefault="00166117" w:rsidP="00166117">
      <w:pPr>
        <w:rPr>
          <w:rFonts w:cstheme="minorHAnsi"/>
          <w:b/>
          <w:lang w:val="en-US"/>
        </w:rPr>
      </w:pPr>
      <w:bookmarkStart w:id="0" w:name="_GoBack"/>
      <w:bookmarkEnd w:id="0"/>
      <w:r w:rsidRPr="004B7FBD">
        <w:rPr>
          <w:rFonts w:cstheme="minorHAnsi"/>
          <w:b/>
          <w:lang w:val="en-US"/>
        </w:rPr>
        <w:t>NOTES TO EDITORS</w:t>
      </w:r>
    </w:p>
    <w:p w14:paraId="351A3A8C" w14:textId="77777777" w:rsidR="00166117" w:rsidRPr="004B7FBD" w:rsidRDefault="00166117" w:rsidP="00166117">
      <w:pPr>
        <w:rPr>
          <w:rFonts w:cstheme="minorHAnsi"/>
          <w:lang w:val="en-US"/>
        </w:rPr>
      </w:pPr>
    </w:p>
    <w:p w14:paraId="4A44CE1F" w14:textId="77777777" w:rsidR="00166117" w:rsidRPr="004B7FBD" w:rsidRDefault="00166117" w:rsidP="00166117">
      <w:pPr>
        <w:pStyle w:val="ListParagraph"/>
        <w:numPr>
          <w:ilvl w:val="0"/>
          <w:numId w:val="5"/>
        </w:numPr>
        <w:rPr>
          <w:rFonts w:cstheme="minorHAnsi"/>
        </w:rPr>
      </w:pPr>
      <w:r w:rsidRPr="004B7FBD">
        <w:rPr>
          <w:rFonts w:cstheme="minorHAnsi"/>
        </w:rPr>
        <w:t xml:space="preserve">The report “10 Key Trends in Food, Nutrition and Health 2020” is available at </w:t>
      </w:r>
      <w:hyperlink r:id="rId7" w:history="1">
        <w:r w:rsidRPr="004B7FBD">
          <w:rPr>
            <w:rStyle w:val="Hyperlink"/>
            <w:rFonts w:cstheme="minorHAnsi"/>
          </w:rPr>
          <w:t>www.new-nutrition.com</w:t>
        </w:r>
      </w:hyperlink>
    </w:p>
    <w:p w14:paraId="4CA45D1E" w14:textId="77777777" w:rsidR="00166117" w:rsidRPr="004B7FBD" w:rsidRDefault="00166117" w:rsidP="00166117">
      <w:pPr>
        <w:pStyle w:val="ListParagraph"/>
        <w:numPr>
          <w:ilvl w:val="0"/>
          <w:numId w:val="5"/>
        </w:numPr>
        <w:rPr>
          <w:rFonts w:cstheme="minorHAnsi"/>
        </w:rPr>
      </w:pPr>
      <w:r w:rsidRPr="004B7FBD">
        <w:rPr>
          <w:rFonts w:cstheme="minorHAnsi"/>
        </w:rPr>
        <w:t>Editors can request comment or arrange an interview by contacting:</w:t>
      </w:r>
    </w:p>
    <w:p w14:paraId="58952A47" w14:textId="77777777" w:rsidR="00166117" w:rsidRPr="004B7FBD" w:rsidRDefault="00166117" w:rsidP="00166117">
      <w:pPr>
        <w:pStyle w:val="ListParagraph"/>
        <w:rPr>
          <w:rFonts w:ascii="Times New Roman" w:eastAsia="Times New Roman" w:hAnsi="Times New Roman" w:cs="Times New Roman"/>
        </w:rPr>
      </w:pPr>
      <w:r w:rsidRPr="004B7FBD">
        <w:rPr>
          <w:rFonts w:cstheme="minorHAnsi"/>
          <w:b/>
        </w:rPr>
        <w:t>North America</w:t>
      </w:r>
      <w:r w:rsidRPr="004B7FBD">
        <w:rPr>
          <w:rFonts w:cstheme="minorHAnsi"/>
        </w:rPr>
        <w:t xml:space="preserve"> - Dale Buss at </w:t>
      </w:r>
      <w:hyperlink r:id="rId8" w:history="1">
        <w:r w:rsidRPr="004B7FBD">
          <w:rPr>
            <w:rStyle w:val="Hyperlink"/>
            <w:rFonts w:cstheme="minorHAnsi"/>
          </w:rPr>
          <w:t>daledbuss@aol.com</w:t>
        </w:r>
      </w:hyperlink>
      <w:r w:rsidRPr="004B7FBD">
        <w:rPr>
          <w:rFonts w:cstheme="minorHAnsi"/>
        </w:rPr>
        <w:t xml:space="preserve"> or </w:t>
      </w:r>
      <w:r w:rsidRPr="004B7FBD">
        <w:rPr>
          <w:rFonts w:eastAsia="Times New Roman" w:cstheme="minorHAnsi"/>
        </w:rPr>
        <w:t>248/953-2701</w:t>
      </w:r>
    </w:p>
    <w:p w14:paraId="6D83D296" w14:textId="77777777" w:rsidR="00166117" w:rsidRPr="004B7FBD" w:rsidRDefault="00166117" w:rsidP="00166117">
      <w:pPr>
        <w:pStyle w:val="ListParagraph"/>
        <w:rPr>
          <w:rFonts w:cstheme="minorHAnsi"/>
          <w:lang w:val="sv-SE"/>
        </w:rPr>
      </w:pPr>
      <w:r w:rsidRPr="004B7FBD">
        <w:rPr>
          <w:rFonts w:cstheme="minorHAnsi"/>
          <w:b/>
          <w:lang w:val="sv-SE"/>
        </w:rPr>
        <w:t>International</w:t>
      </w:r>
      <w:r w:rsidRPr="004B7FBD">
        <w:rPr>
          <w:rFonts w:cstheme="minorHAnsi"/>
          <w:lang w:val="sv-SE"/>
        </w:rPr>
        <w:t xml:space="preserve"> - Mikaela Linden at mikaela.linden@new-nutrition.com.</w:t>
      </w:r>
    </w:p>
    <w:p w14:paraId="7532BACD" w14:textId="77777777" w:rsidR="00166117" w:rsidRPr="004B7FBD" w:rsidRDefault="00166117" w:rsidP="00166117">
      <w:pPr>
        <w:pStyle w:val="ListParagraph"/>
        <w:numPr>
          <w:ilvl w:val="0"/>
          <w:numId w:val="5"/>
        </w:numPr>
        <w:rPr>
          <w:rFonts w:cstheme="minorHAnsi"/>
        </w:rPr>
      </w:pPr>
      <w:r w:rsidRPr="004B7FBD">
        <w:rPr>
          <w:rFonts w:cstheme="minorHAnsi"/>
        </w:rPr>
        <w:t xml:space="preserve">Julian </w:t>
      </w:r>
      <w:proofErr w:type="spellStart"/>
      <w:r w:rsidRPr="004B7FBD">
        <w:rPr>
          <w:rFonts w:cstheme="minorHAnsi"/>
        </w:rPr>
        <w:t>Mellentin</w:t>
      </w:r>
      <w:proofErr w:type="spellEnd"/>
      <w:r w:rsidRPr="004B7FBD">
        <w:rPr>
          <w:rFonts w:cstheme="minorHAnsi"/>
        </w:rPr>
        <w:t xml:space="preserve"> is a consultant </w:t>
      </w:r>
      <w:proofErr w:type="spellStart"/>
      <w:r w:rsidRPr="004B7FBD">
        <w:rPr>
          <w:rFonts w:cstheme="minorHAnsi"/>
        </w:rPr>
        <w:t>specialising</w:t>
      </w:r>
      <w:proofErr w:type="spellEnd"/>
      <w:r w:rsidRPr="004B7FBD">
        <w:rPr>
          <w:rFonts w:cstheme="minorHAnsi"/>
        </w:rPr>
        <w:t xml:space="preserve"> in the international business of food, nutrition and health. He is director of New Nutrition Business, which provides expert consultancy services to agriculture, ingredient and branded product companies on all aspects of nutrition and health, focusing on concrete, implementable strategies. New Nutrition Business’ monthly publication provides case studies and analysis of success and failure in the global nutrition business and is used by companies in 42 countries. Find out more at www.new-nutrition.com.</w:t>
      </w:r>
    </w:p>
    <w:p w14:paraId="3635437C" w14:textId="77777777" w:rsidR="00166117" w:rsidRPr="003B09C9" w:rsidRDefault="00166117" w:rsidP="00166117">
      <w:pPr>
        <w:ind w:left="360"/>
        <w:rPr>
          <w:rFonts w:cstheme="minorHAnsi"/>
          <w:lang w:val="en-US"/>
        </w:rPr>
      </w:pPr>
    </w:p>
    <w:p w14:paraId="0C98C3F0" w14:textId="795EC6CD" w:rsidR="0080062D" w:rsidRPr="0080062D" w:rsidRDefault="0080062D" w:rsidP="00EF3D93">
      <w:pPr>
        <w:pStyle w:val="NormalWeb"/>
        <w:rPr>
          <w:rFonts w:asciiTheme="minorBidi" w:hAnsiTheme="minorBidi" w:cstheme="minorBidi"/>
          <w:color w:val="FF0000"/>
          <w:sz w:val="28"/>
          <w:szCs w:val="28"/>
        </w:rPr>
      </w:pPr>
    </w:p>
    <w:sectPr w:rsidR="0080062D" w:rsidRPr="0080062D" w:rsidSect="00A97CB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10DE7" w14:textId="77777777" w:rsidR="0084688A" w:rsidRDefault="0084688A" w:rsidP="003E292D">
      <w:r>
        <w:separator/>
      </w:r>
    </w:p>
  </w:endnote>
  <w:endnote w:type="continuationSeparator" w:id="0">
    <w:p w14:paraId="4CC88A01" w14:textId="77777777" w:rsidR="0084688A" w:rsidRDefault="0084688A" w:rsidP="003E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4277D" w14:textId="77777777" w:rsidR="0084688A" w:rsidRDefault="0084688A" w:rsidP="003E292D">
      <w:r>
        <w:separator/>
      </w:r>
    </w:p>
  </w:footnote>
  <w:footnote w:type="continuationSeparator" w:id="0">
    <w:p w14:paraId="226FB3D8" w14:textId="77777777" w:rsidR="0084688A" w:rsidRDefault="0084688A" w:rsidP="003E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5A88" w14:textId="090CA61A" w:rsidR="003E292D" w:rsidRDefault="003E292D">
    <w:pPr>
      <w:pStyle w:val="Header"/>
    </w:pPr>
    <w:r>
      <w:rPr>
        <w:noProof/>
        <w:lang w:eastAsia="en-GB"/>
      </w:rPr>
      <w:drawing>
        <wp:inline distT="0" distB="0" distL="0" distR="0" wp14:anchorId="0E188A00" wp14:editId="31A81B8A">
          <wp:extent cx="1423035" cy="40135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b_logo.jpg"/>
                  <pic:cNvPicPr/>
                </pic:nvPicPr>
                <pic:blipFill>
                  <a:blip r:embed="rId1">
                    <a:extLst>
                      <a:ext uri="{28A0092B-C50C-407E-A947-70E740481C1C}">
                        <a14:useLocalDpi xmlns:a14="http://schemas.microsoft.com/office/drawing/2010/main" val="0"/>
                      </a:ext>
                    </a:extLst>
                  </a:blip>
                  <a:stretch>
                    <a:fillRect/>
                  </a:stretch>
                </pic:blipFill>
                <pic:spPr>
                  <a:xfrm>
                    <a:off x="0" y="0"/>
                    <a:ext cx="1442435" cy="406824"/>
                  </a:xfrm>
                  <a:prstGeom prst="rect">
                    <a:avLst/>
                  </a:prstGeom>
                </pic:spPr>
              </pic:pic>
            </a:graphicData>
          </a:graphic>
        </wp:inline>
      </w:drawing>
    </w:r>
  </w:p>
  <w:p w14:paraId="16A636DB" w14:textId="77777777" w:rsidR="003E292D" w:rsidRDefault="003E2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C7A"/>
    <w:multiLevelType w:val="multilevel"/>
    <w:tmpl w:val="8DC6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B5D1A"/>
    <w:multiLevelType w:val="hybridMultilevel"/>
    <w:tmpl w:val="AC46A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44CE5"/>
    <w:multiLevelType w:val="hybridMultilevel"/>
    <w:tmpl w:val="8E327FDE"/>
    <w:lvl w:ilvl="0" w:tplc="FA181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AC0822"/>
    <w:multiLevelType w:val="multilevel"/>
    <w:tmpl w:val="516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77047"/>
    <w:multiLevelType w:val="multilevel"/>
    <w:tmpl w:val="2F1C8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CC15FF"/>
    <w:multiLevelType w:val="hybridMultilevel"/>
    <w:tmpl w:val="0086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31"/>
    <w:rsid w:val="00060EDE"/>
    <w:rsid w:val="000B77BB"/>
    <w:rsid w:val="000C6CFC"/>
    <w:rsid w:val="000E0F0E"/>
    <w:rsid w:val="00100DF4"/>
    <w:rsid w:val="00166117"/>
    <w:rsid w:val="00174F1B"/>
    <w:rsid w:val="001B25D5"/>
    <w:rsid w:val="001C1359"/>
    <w:rsid w:val="001F138B"/>
    <w:rsid w:val="0022695D"/>
    <w:rsid w:val="002B56FC"/>
    <w:rsid w:val="002D65EA"/>
    <w:rsid w:val="002E4BC1"/>
    <w:rsid w:val="00312F73"/>
    <w:rsid w:val="00332174"/>
    <w:rsid w:val="0033538A"/>
    <w:rsid w:val="003A6BDA"/>
    <w:rsid w:val="003D2246"/>
    <w:rsid w:val="003E292D"/>
    <w:rsid w:val="00403EAE"/>
    <w:rsid w:val="00423307"/>
    <w:rsid w:val="004B7FBD"/>
    <w:rsid w:val="004C5625"/>
    <w:rsid w:val="00533571"/>
    <w:rsid w:val="0059691D"/>
    <w:rsid w:val="00615CA5"/>
    <w:rsid w:val="00632BA1"/>
    <w:rsid w:val="00663056"/>
    <w:rsid w:val="00680CCB"/>
    <w:rsid w:val="006F2DDE"/>
    <w:rsid w:val="00745E6B"/>
    <w:rsid w:val="00781727"/>
    <w:rsid w:val="0080062D"/>
    <w:rsid w:val="0081117F"/>
    <w:rsid w:val="0084688A"/>
    <w:rsid w:val="0089122D"/>
    <w:rsid w:val="008D0756"/>
    <w:rsid w:val="009342B3"/>
    <w:rsid w:val="009975C1"/>
    <w:rsid w:val="009B1A15"/>
    <w:rsid w:val="009C1179"/>
    <w:rsid w:val="009C27AC"/>
    <w:rsid w:val="009D172A"/>
    <w:rsid w:val="00A00999"/>
    <w:rsid w:val="00A30C31"/>
    <w:rsid w:val="00A86772"/>
    <w:rsid w:val="00A97CB8"/>
    <w:rsid w:val="00AC74D0"/>
    <w:rsid w:val="00AF1F45"/>
    <w:rsid w:val="00B110B2"/>
    <w:rsid w:val="00B13E1C"/>
    <w:rsid w:val="00B21936"/>
    <w:rsid w:val="00B44297"/>
    <w:rsid w:val="00BE14EB"/>
    <w:rsid w:val="00C2390D"/>
    <w:rsid w:val="00C61F62"/>
    <w:rsid w:val="00C74645"/>
    <w:rsid w:val="00D06805"/>
    <w:rsid w:val="00D32807"/>
    <w:rsid w:val="00DD50B9"/>
    <w:rsid w:val="00E06E59"/>
    <w:rsid w:val="00EA03F1"/>
    <w:rsid w:val="00EF3D93"/>
    <w:rsid w:val="00FD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3C16"/>
  <w15:chartTrackingRefBased/>
  <w15:docId w15:val="{9F92DF18-4853-D44D-9BC8-044F58E1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C3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E292D"/>
    <w:pPr>
      <w:ind w:left="720"/>
      <w:contextualSpacing/>
    </w:pPr>
    <w:rPr>
      <w:rFonts w:eastAsiaTheme="minorEastAsia"/>
      <w:lang w:val="en-US"/>
    </w:rPr>
  </w:style>
  <w:style w:type="character" w:styleId="Hyperlink">
    <w:name w:val="Hyperlink"/>
    <w:basedOn w:val="DefaultParagraphFont"/>
    <w:uiPriority w:val="99"/>
    <w:unhideWhenUsed/>
    <w:rsid w:val="003E292D"/>
    <w:rPr>
      <w:color w:val="0563C1" w:themeColor="hyperlink"/>
      <w:u w:val="single"/>
    </w:rPr>
  </w:style>
  <w:style w:type="paragraph" w:styleId="Header">
    <w:name w:val="header"/>
    <w:basedOn w:val="Normal"/>
    <w:link w:val="HeaderChar"/>
    <w:uiPriority w:val="99"/>
    <w:unhideWhenUsed/>
    <w:rsid w:val="003E292D"/>
    <w:pPr>
      <w:tabs>
        <w:tab w:val="center" w:pos="4513"/>
        <w:tab w:val="right" w:pos="9026"/>
      </w:tabs>
    </w:pPr>
  </w:style>
  <w:style w:type="character" w:customStyle="1" w:styleId="HeaderChar">
    <w:name w:val="Header Char"/>
    <w:basedOn w:val="DefaultParagraphFont"/>
    <w:link w:val="Header"/>
    <w:uiPriority w:val="99"/>
    <w:rsid w:val="003E292D"/>
  </w:style>
  <w:style w:type="paragraph" w:styleId="Footer">
    <w:name w:val="footer"/>
    <w:basedOn w:val="Normal"/>
    <w:link w:val="FooterChar"/>
    <w:uiPriority w:val="99"/>
    <w:unhideWhenUsed/>
    <w:rsid w:val="003E292D"/>
    <w:pPr>
      <w:tabs>
        <w:tab w:val="center" w:pos="4513"/>
        <w:tab w:val="right" w:pos="9026"/>
      </w:tabs>
    </w:pPr>
  </w:style>
  <w:style w:type="character" w:customStyle="1" w:styleId="FooterChar">
    <w:name w:val="Footer Char"/>
    <w:basedOn w:val="DefaultParagraphFont"/>
    <w:link w:val="Footer"/>
    <w:uiPriority w:val="99"/>
    <w:rsid w:val="003E292D"/>
  </w:style>
  <w:style w:type="character" w:styleId="UnresolvedMention">
    <w:name w:val="Unresolved Mention"/>
    <w:basedOn w:val="DefaultParagraphFont"/>
    <w:uiPriority w:val="99"/>
    <w:rsid w:val="00BE1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6418">
      <w:bodyDiv w:val="1"/>
      <w:marLeft w:val="0"/>
      <w:marRight w:val="0"/>
      <w:marTop w:val="0"/>
      <w:marBottom w:val="0"/>
      <w:divBdr>
        <w:top w:val="none" w:sz="0" w:space="0" w:color="auto"/>
        <w:left w:val="none" w:sz="0" w:space="0" w:color="auto"/>
        <w:bottom w:val="none" w:sz="0" w:space="0" w:color="auto"/>
        <w:right w:val="none" w:sz="0" w:space="0" w:color="auto"/>
      </w:divBdr>
    </w:div>
    <w:div w:id="615019363">
      <w:bodyDiv w:val="1"/>
      <w:marLeft w:val="0"/>
      <w:marRight w:val="0"/>
      <w:marTop w:val="0"/>
      <w:marBottom w:val="0"/>
      <w:divBdr>
        <w:top w:val="none" w:sz="0" w:space="0" w:color="auto"/>
        <w:left w:val="none" w:sz="0" w:space="0" w:color="auto"/>
        <w:bottom w:val="none" w:sz="0" w:space="0" w:color="auto"/>
        <w:right w:val="none" w:sz="0" w:space="0" w:color="auto"/>
      </w:divBdr>
    </w:div>
    <w:div w:id="711540326">
      <w:bodyDiv w:val="1"/>
      <w:marLeft w:val="0"/>
      <w:marRight w:val="0"/>
      <w:marTop w:val="0"/>
      <w:marBottom w:val="0"/>
      <w:divBdr>
        <w:top w:val="none" w:sz="0" w:space="0" w:color="auto"/>
        <w:left w:val="none" w:sz="0" w:space="0" w:color="auto"/>
        <w:bottom w:val="none" w:sz="0" w:space="0" w:color="auto"/>
        <w:right w:val="none" w:sz="0" w:space="0" w:color="auto"/>
      </w:divBdr>
    </w:div>
    <w:div w:id="845709122">
      <w:bodyDiv w:val="1"/>
      <w:marLeft w:val="0"/>
      <w:marRight w:val="0"/>
      <w:marTop w:val="0"/>
      <w:marBottom w:val="0"/>
      <w:divBdr>
        <w:top w:val="none" w:sz="0" w:space="0" w:color="auto"/>
        <w:left w:val="none" w:sz="0" w:space="0" w:color="auto"/>
        <w:bottom w:val="none" w:sz="0" w:space="0" w:color="auto"/>
        <w:right w:val="none" w:sz="0" w:space="0" w:color="auto"/>
      </w:divBdr>
      <w:divsChild>
        <w:div w:id="1862477604">
          <w:marLeft w:val="0"/>
          <w:marRight w:val="0"/>
          <w:marTop w:val="0"/>
          <w:marBottom w:val="0"/>
          <w:divBdr>
            <w:top w:val="none" w:sz="0" w:space="0" w:color="auto"/>
            <w:left w:val="none" w:sz="0" w:space="0" w:color="auto"/>
            <w:bottom w:val="none" w:sz="0" w:space="0" w:color="auto"/>
            <w:right w:val="none" w:sz="0" w:space="0" w:color="auto"/>
          </w:divBdr>
          <w:divsChild>
            <w:div w:id="514921112">
              <w:marLeft w:val="0"/>
              <w:marRight w:val="0"/>
              <w:marTop w:val="0"/>
              <w:marBottom w:val="0"/>
              <w:divBdr>
                <w:top w:val="none" w:sz="0" w:space="0" w:color="auto"/>
                <w:left w:val="none" w:sz="0" w:space="0" w:color="auto"/>
                <w:bottom w:val="none" w:sz="0" w:space="0" w:color="auto"/>
                <w:right w:val="none" w:sz="0" w:space="0" w:color="auto"/>
              </w:divBdr>
              <w:divsChild>
                <w:div w:id="162819931">
                  <w:marLeft w:val="0"/>
                  <w:marRight w:val="0"/>
                  <w:marTop w:val="0"/>
                  <w:marBottom w:val="0"/>
                  <w:divBdr>
                    <w:top w:val="none" w:sz="0" w:space="0" w:color="auto"/>
                    <w:left w:val="none" w:sz="0" w:space="0" w:color="auto"/>
                    <w:bottom w:val="none" w:sz="0" w:space="0" w:color="auto"/>
                    <w:right w:val="none" w:sz="0" w:space="0" w:color="auto"/>
                  </w:divBdr>
                  <w:divsChild>
                    <w:div w:id="964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11025">
      <w:bodyDiv w:val="1"/>
      <w:marLeft w:val="0"/>
      <w:marRight w:val="0"/>
      <w:marTop w:val="0"/>
      <w:marBottom w:val="0"/>
      <w:divBdr>
        <w:top w:val="none" w:sz="0" w:space="0" w:color="auto"/>
        <w:left w:val="none" w:sz="0" w:space="0" w:color="auto"/>
        <w:bottom w:val="none" w:sz="0" w:space="0" w:color="auto"/>
        <w:right w:val="none" w:sz="0" w:space="0" w:color="auto"/>
      </w:divBdr>
    </w:div>
    <w:div w:id="984746297">
      <w:bodyDiv w:val="1"/>
      <w:marLeft w:val="0"/>
      <w:marRight w:val="0"/>
      <w:marTop w:val="0"/>
      <w:marBottom w:val="0"/>
      <w:divBdr>
        <w:top w:val="none" w:sz="0" w:space="0" w:color="auto"/>
        <w:left w:val="none" w:sz="0" w:space="0" w:color="auto"/>
        <w:bottom w:val="none" w:sz="0" w:space="0" w:color="auto"/>
        <w:right w:val="none" w:sz="0" w:space="0" w:color="auto"/>
      </w:divBdr>
      <w:divsChild>
        <w:div w:id="1641418738">
          <w:marLeft w:val="0"/>
          <w:marRight w:val="0"/>
          <w:marTop w:val="0"/>
          <w:marBottom w:val="0"/>
          <w:divBdr>
            <w:top w:val="none" w:sz="0" w:space="0" w:color="auto"/>
            <w:left w:val="none" w:sz="0" w:space="0" w:color="auto"/>
            <w:bottom w:val="none" w:sz="0" w:space="0" w:color="auto"/>
            <w:right w:val="none" w:sz="0" w:space="0" w:color="auto"/>
          </w:divBdr>
          <w:divsChild>
            <w:div w:id="447823045">
              <w:marLeft w:val="0"/>
              <w:marRight w:val="0"/>
              <w:marTop w:val="0"/>
              <w:marBottom w:val="0"/>
              <w:divBdr>
                <w:top w:val="none" w:sz="0" w:space="0" w:color="auto"/>
                <w:left w:val="none" w:sz="0" w:space="0" w:color="auto"/>
                <w:bottom w:val="none" w:sz="0" w:space="0" w:color="auto"/>
                <w:right w:val="none" w:sz="0" w:space="0" w:color="auto"/>
              </w:divBdr>
              <w:divsChild>
                <w:div w:id="1844585729">
                  <w:marLeft w:val="0"/>
                  <w:marRight w:val="0"/>
                  <w:marTop w:val="0"/>
                  <w:marBottom w:val="0"/>
                  <w:divBdr>
                    <w:top w:val="none" w:sz="0" w:space="0" w:color="auto"/>
                    <w:left w:val="none" w:sz="0" w:space="0" w:color="auto"/>
                    <w:bottom w:val="none" w:sz="0" w:space="0" w:color="auto"/>
                    <w:right w:val="none" w:sz="0" w:space="0" w:color="auto"/>
                  </w:divBdr>
                  <w:divsChild>
                    <w:div w:id="1968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11504">
      <w:bodyDiv w:val="1"/>
      <w:marLeft w:val="0"/>
      <w:marRight w:val="0"/>
      <w:marTop w:val="0"/>
      <w:marBottom w:val="0"/>
      <w:divBdr>
        <w:top w:val="none" w:sz="0" w:space="0" w:color="auto"/>
        <w:left w:val="none" w:sz="0" w:space="0" w:color="auto"/>
        <w:bottom w:val="none" w:sz="0" w:space="0" w:color="auto"/>
        <w:right w:val="none" w:sz="0" w:space="0" w:color="auto"/>
      </w:divBdr>
      <w:divsChild>
        <w:div w:id="165750128">
          <w:marLeft w:val="0"/>
          <w:marRight w:val="0"/>
          <w:marTop w:val="0"/>
          <w:marBottom w:val="0"/>
          <w:divBdr>
            <w:top w:val="none" w:sz="0" w:space="0" w:color="auto"/>
            <w:left w:val="none" w:sz="0" w:space="0" w:color="auto"/>
            <w:bottom w:val="none" w:sz="0" w:space="0" w:color="auto"/>
            <w:right w:val="none" w:sz="0" w:space="0" w:color="auto"/>
          </w:divBdr>
          <w:divsChild>
            <w:div w:id="150953947">
              <w:marLeft w:val="0"/>
              <w:marRight w:val="0"/>
              <w:marTop w:val="0"/>
              <w:marBottom w:val="0"/>
              <w:divBdr>
                <w:top w:val="none" w:sz="0" w:space="0" w:color="auto"/>
                <w:left w:val="none" w:sz="0" w:space="0" w:color="auto"/>
                <w:bottom w:val="none" w:sz="0" w:space="0" w:color="auto"/>
                <w:right w:val="none" w:sz="0" w:space="0" w:color="auto"/>
              </w:divBdr>
              <w:divsChild>
                <w:div w:id="791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7424">
      <w:bodyDiv w:val="1"/>
      <w:marLeft w:val="0"/>
      <w:marRight w:val="0"/>
      <w:marTop w:val="0"/>
      <w:marBottom w:val="0"/>
      <w:divBdr>
        <w:top w:val="none" w:sz="0" w:space="0" w:color="auto"/>
        <w:left w:val="none" w:sz="0" w:space="0" w:color="auto"/>
        <w:bottom w:val="none" w:sz="0" w:space="0" w:color="auto"/>
        <w:right w:val="none" w:sz="0" w:space="0" w:color="auto"/>
      </w:divBdr>
      <w:divsChild>
        <w:div w:id="207381673">
          <w:marLeft w:val="0"/>
          <w:marRight w:val="0"/>
          <w:marTop w:val="0"/>
          <w:marBottom w:val="0"/>
          <w:divBdr>
            <w:top w:val="none" w:sz="0" w:space="0" w:color="auto"/>
            <w:left w:val="none" w:sz="0" w:space="0" w:color="auto"/>
            <w:bottom w:val="none" w:sz="0" w:space="0" w:color="auto"/>
            <w:right w:val="none" w:sz="0" w:space="0" w:color="auto"/>
          </w:divBdr>
          <w:divsChild>
            <w:div w:id="1192768960">
              <w:marLeft w:val="0"/>
              <w:marRight w:val="0"/>
              <w:marTop w:val="0"/>
              <w:marBottom w:val="0"/>
              <w:divBdr>
                <w:top w:val="none" w:sz="0" w:space="0" w:color="auto"/>
                <w:left w:val="none" w:sz="0" w:space="0" w:color="auto"/>
                <w:bottom w:val="none" w:sz="0" w:space="0" w:color="auto"/>
                <w:right w:val="none" w:sz="0" w:space="0" w:color="auto"/>
              </w:divBdr>
              <w:divsChild>
                <w:div w:id="11381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78273">
      <w:bodyDiv w:val="1"/>
      <w:marLeft w:val="0"/>
      <w:marRight w:val="0"/>
      <w:marTop w:val="0"/>
      <w:marBottom w:val="0"/>
      <w:divBdr>
        <w:top w:val="none" w:sz="0" w:space="0" w:color="auto"/>
        <w:left w:val="none" w:sz="0" w:space="0" w:color="auto"/>
        <w:bottom w:val="none" w:sz="0" w:space="0" w:color="auto"/>
        <w:right w:val="none" w:sz="0" w:space="0" w:color="auto"/>
      </w:divBdr>
    </w:div>
    <w:div w:id="1368067983">
      <w:bodyDiv w:val="1"/>
      <w:marLeft w:val="0"/>
      <w:marRight w:val="0"/>
      <w:marTop w:val="0"/>
      <w:marBottom w:val="0"/>
      <w:divBdr>
        <w:top w:val="none" w:sz="0" w:space="0" w:color="auto"/>
        <w:left w:val="none" w:sz="0" w:space="0" w:color="auto"/>
        <w:bottom w:val="none" w:sz="0" w:space="0" w:color="auto"/>
        <w:right w:val="none" w:sz="0" w:space="0" w:color="auto"/>
      </w:divBdr>
    </w:div>
    <w:div w:id="1516069323">
      <w:bodyDiv w:val="1"/>
      <w:marLeft w:val="0"/>
      <w:marRight w:val="0"/>
      <w:marTop w:val="0"/>
      <w:marBottom w:val="0"/>
      <w:divBdr>
        <w:top w:val="none" w:sz="0" w:space="0" w:color="auto"/>
        <w:left w:val="none" w:sz="0" w:space="0" w:color="auto"/>
        <w:bottom w:val="none" w:sz="0" w:space="0" w:color="auto"/>
        <w:right w:val="none" w:sz="0" w:space="0" w:color="auto"/>
      </w:divBdr>
    </w:div>
    <w:div w:id="1646425532">
      <w:bodyDiv w:val="1"/>
      <w:marLeft w:val="0"/>
      <w:marRight w:val="0"/>
      <w:marTop w:val="0"/>
      <w:marBottom w:val="0"/>
      <w:divBdr>
        <w:top w:val="none" w:sz="0" w:space="0" w:color="auto"/>
        <w:left w:val="none" w:sz="0" w:space="0" w:color="auto"/>
        <w:bottom w:val="none" w:sz="0" w:space="0" w:color="auto"/>
        <w:right w:val="none" w:sz="0" w:space="0" w:color="auto"/>
      </w:divBdr>
      <w:divsChild>
        <w:div w:id="1466242832">
          <w:marLeft w:val="0"/>
          <w:marRight w:val="0"/>
          <w:marTop w:val="0"/>
          <w:marBottom w:val="0"/>
          <w:divBdr>
            <w:top w:val="none" w:sz="0" w:space="0" w:color="auto"/>
            <w:left w:val="none" w:sz="0" w:space="0" w:color="auto"/>
            <w:bottom w:val="none" w:sz="0" w:space="0" w:color="auto"/>
            <w:right w:val="none" w:sz="0" w:space="0" w:color="auto"/>
          </w:divBdr>
          <w:divsChild>
            <w:div w:id="323435556">
              <w:marLeft w:val="0"/>
              <w:marRight w:val="0"/>
              <w:marTop w:val="0"/>
              <w:marBottom w:val="0"/>
              <w:divBdr>
                <w:top w:val="none" w:sz="0" w:space="0" w:color="auto"/>
                <w:left w:val="none" w:sz="0" w:space="0" w:color="auto"/>
                <w:bottom w:val="none" w:sz="0" w:space="0" w:color="auto"/>
                <w:right w:val="none" w:sz="0" w:space="0" w:color="auto"/>
              </w:divBdr>
              <w:divsChild>
                <w:div w:id="522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7540">
      <w:bodyDiv w:val="1"/>
      <w:marLeft w:val="0"/>
      <w:marRight w:val="0"/>
      <w:marTop w:val="0"/>
      <w:marBottom w:val="0"/>
      <w:divBdr>
        <w:top w:val="none" w:sz="0" w:space="0" w:color="auto"/>
        <w:left w:val="none" w:sz="0" w:space="0" w:color="auto"/>
        <w:bottom w:val="none" w:sz="0" w:space="0" w:color="auto"/>
        <w:right w:val="none" w:sz="0" w:space="0" w:color="auto"/>
      </w:divBdr>
      <w:divsChild>
        <w:div w:id="1140732677">
          <w:marLeft w:val="0"/>
          <w:marRight w:val="0"/>
          <w:marTop w:val="0"/>
          <w:marBottom w:val="0"/>
          <w:divBdr>
            <w:top w:val="none" w:sz="0" w:space="0" w:color="auto"/>
            <w:left w:val="none" w:sz="0" w:space="0" w:color="auto"/>
            <w:bottom w:val="none" w:sz="0" w:space="0" w:color="auto"/>
            <w:right w:val="none" w:sz="0" w:space="0" w:color="auto"/>
          </w:divBdr>
          <w:divsChild>
            <w:div w:id="365764415">
              <w:marLeft w:val="0"/>
              <w:marRight w:val="0"/>
              <w:marTop w:val="0"/>
              <w:marBottom w:val="0"/>
              <w:divBdr>
                <w:top w:val="none" w:sz="0" w:space="0" w:color="auto"/>
                <w:left w:val="none" w:sz="0" w:space="0" w:color="auto"/>
                <w:bottom w:val="none" w:sz="0" w:space="0" w:color="auto"/>
                <w:right w:val="none" w:sz="0" w:space="0" w:color="auto"/>
              </w:divBdr>
              <w:divsChild>
                <w:div w:id="92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8487">
      <w:bodyDiv w:val="1"/>
      <w:marLeft w:val="0"/>
      <w:marRight w:val="0"/>
      <w:marTop w:val="0"/>
      <w:marBottom w:val="0"/>
      <w:divBdr>
        <w:top w:val="none" w:sz="0" w:space="0" w:color="auto"/>
        <w:left w:val="none" w:sz="0" w:space="0" w:color="auto"/>
        <w:bottom w:val="none" w:sz="0" w:space="0" w:color="auto"/>
        <w:right w:val="none" w:sz="0" w:space="0" w:color="auto"/>
      </w:divBdr>
    </w:div>
    <w:div w:id="1913200726">
      <w:bodyDiv w:val="1"/>
      <w:marLeft w:val="0"/>
      <w:marRight w:val="0"/>
      <w:marTop w:val="0"/>
      <w:marBottom w:val="0"/>
      <w:divBdr>
        <w:top w:val="none" w:sz="0" w:space="0" w:color="auto"/>
        <w:left w:val="none" w:sz="0" w:space="0" w:color="auto"/>
        <w:bottom w:val="none" w:sz="0" w:space="0" w:color="auto"/>
        <w:right w:val="none" w:sz="0" w:space="0" w:color="auto"/>
      </w:divBdr>
      <w:divsChild>
        <w:div w:id="141432746">
          <w:marLeft w:val="0"/>
          <w:marRight w:val="0"/>
          <w:marTop w:val="0"/>
          <w:marBottom w:val="0"/>
          <w:divBdr>
            <w:top w:val="none" w:sz="0" w:space="0" w:color="auto"/>
            <w:left w:val="none" w:sz="0" w:space="0" w:color="auto"/>
            <w:bottom w:val="none" w:sz="0" w:space="0" w:color="auto"/>
            <w:right w:val="none" w:sz="0" w:space="0" w:color="auto"/>
          </w:divBdr>
          <w:divsChild>
            <w:div w:id="767165040">
              <w:marLeft w:val="0"/>
              <w:marRight w:val="0"/>
              <w:marTop w:val="0"/>
              <w:marBottom w:val="0"/>
              <w:divBdr>
                <w:top w:val="none" w:sz="0" w:space="0" w:color="auto"/>
                <w:left w:val="none" w:sz="0" w:space="0" w:color="auto"/>
                <w:bottom w:val="none" w:sz="0" w:space="0" w:color="auto"/>
                <w:right w:val="none" w:sz="0" w:space="0" w:color="auto"/>
              </w:divBdr>
              <w:divsChild>
                <w:div w:id="83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dbuss@aol.com" TargetMode="External"/><Relationship Id="rId3" Type="http://schemas.openxmlformats.org/officeDocument/2006/relationships/settings" Target="settings.xml"/><Relationship Id="rId7" Type="http://schemas.openxmlformats.org/officeDocument/2006/relationships/hyperlink" Target="http://www.new-nutr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Clarke</dc:creator>
  <cp:keywords/>
  <dc:description/>
  <cp:lastModifiedBy>Mikaela Lindén</cp:lastModifiedBy>
  <cp:revision>4</cp:revision>
  <cp:lastPrinted>2019-06-19T08:25:00Z</cp:lastPrinted>
  <dcterms:created xsi:type="dcterms:W3CDTF">2019-11-04T09:50:00Z</dcterms:created>
  <dcterms:modified xsi:type="dcterms:W3CDTF">2019-11-04T09:58:00Z</dcterms:modified>
</cp:coreProperties>
</file>